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88" w:rsidRPr="00D31B68" w:rsidRDefault="00593460" w:rsidP="00F567E2">
      <w:pPr>
        <w:spacing w:line="360" w:lineRule="auto"/>
        <w:jc w:val="center"/>
        <w:rPr>
          <w:rFonts w:ascii="Century Gothic" w:hAnsi="Century Gothic"/>
          <w:b/>
          <w:sz w:val="32"/>
          <w:lang w:val="mt-MT"/>
        </w:rPr>
      </w:pPr>
      <w:r w:rsidRPr="00D31B68">
        <w:rPr>
          <w:rFonts w:ascii="Century Gothic" w:hAnsi="Century Gothic"/>
          <w:b/>
          <w:sz w:val="32"/>
          <w:lang w:val="mt-MT"/>
        </w:rPr>
        <w:t>Ikteb il-v</w:t>
      </w:r>
      <w:r w:rsidR="00F659AA" w:rsidRPr="00D31B68">
        <w:rPr>
          <w:rFonts w:ascii="Century Gothic" w:hAnsi="Century Gothic"/>
          <w:b/>
          <w:sz w:val="32"/>
          <w:lang w:val="mt-MT"/>
        </w:rPr>
        <w:t>ok</w:t>
      </w:r>
      <w:r w:rsidRPr="00D31B68">
        <w:rPr>
          <w:rFonts w:ascii="Century Gothic" w:hAnsi="Century Gothic"/>
          <w:b/>
          <w:sz w:val="32"/>
          <w:lang w:val="mt-MT"/>
        </w:rPr>
        <w:t xml:space="preserve">ali </w:t>
      </w:r>
      <w:r w:rsidRPr="00D31B68">
        <w:rPr>
          <w:rFonts w:ascii="Century Gothic" w:hAnsi="Century Gothic"/>
          <w:b/>
          <w:sz w:val="32"/>
          <w:u w:val="single"/>
          <w:lang w:val="mt-MT"/>
        </w:rPr>
        <w:t>i</w:t>
      </w:r>
      <w:r w:rsidRPr="00D31B68">
        <w:rPr>
          <w:rFonts w:ascii="Century Gothic" w:hAnsi="Century Gothic"/>
          <w:b/>
          <w:sz w:val="32"/>
          <w:lang w:val="mt-MT"/>
        </w:rPr>
        <w:t xml:space="preserve"> fejn huwa meħtieġ</w:t>
      </w:r>
    </w:p>
    <w:p w:rsidR="00F659AA" w:rsidRDefault="00F659AA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Kien hemm ħafna karozzi ___pparkjati fit-triq tagħna.</w:t>
      </w:r>
    </w:p>
    <w:p w:rsidR="00F659AA" w:rsidRDefault="00F659AA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Ħassejtu li ___nsulentani meta qalli li jiena ___nkompetenti.</w:t>
      </w:r>
    </w:p>
    <w:p w:rsidR="00F659AA" w:rsidRDefault="00F659AA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___l-bard u ___l-kesħa ma jagħmlux bija.</w:t>
      </w:r>
    </w:p>
    <w:p w:rsidR="00F659AA" w:rsidRDefault="00F659AA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Huwa ___mportanti li naqraw dawk ___l-kotba ___nteressanti li tawna.</w:t>
      </w:r>
    </w:p>
    <w:p w:rsidR="00F659AA" w:rsidRDefault="000C772F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Konna ___ttantajna xortina u xtrajna tliet biljetti għax konna ___mmaġinajna li se nirbħu ___l-lotterija.</w:t>
      </w:r>
    </w:p>
    <w:p w:rsidR="000C772F" w:rsidRDefault="000C772F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Il-pulizija ___nvestigaw il-każ b’reqqa kbira u l-___mputati kienu ___kkundannati sentejn ħabs kull wieħed.</w:t>
      </w:r>
    </w:p>
    <w:p w:rsidR="000C772F" w:rsidRDefault="00A546D8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Jekk taqra ___l-ktieb kollu, ___mmorru sal-bandli.</w:t>
      </w:r>
    </w:p>
    <w:p w:rsidR="00A546D8" w:rsidRDefault="00A546D8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Konna ___ssellifna l-___msielet mingħand ___z-zija.</w:t>
      </w:r>
    </w:p>
    <w:p w:rsidR="00A546D8" w:rsidRDefault="00A546D8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Kienet ġurnata ___ndimentikabbli għall-___studenti kollha.</w:t>
      </w:r>
    </w:p>
    <w:p w:rsidR="00A546D8" w:rsidRDefault="004F3134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 xml:space="preserve"> Huwa ___llegali li tpejjep ġewwa.</w:t>
      </w:r>
    </w:p>
    <w:p w:rsidR="004F3134" w:rsidRDefault="004F3134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Kontu ___rreġistrajtuhom l-ittri qabel ___mpustajtuhom?</w:t>
      </w:r>
    </w:p>
    <w:p w:rsidR="004F3134" w:rsidRDefault="004F3134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Xi ___ndividwi ___ntelliġenti ___nkoraġġewni ___nżur l-___mdina.</w:t>
      </w:r>
    </w:p>
    <w:p w:rsidR="004F3134" w:rsidRDefault="004F3134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 xml:space="preserve">Bosta ___Nsara kienu ___xxukkjati bl-aħbar li ___l-Papa xtaq jirriżenja. </w:t>
      </w:r>
    </w:p>
    <w:p w:rsidR="001C1CE4" w:rsidRDefault="005C532D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Wara li ___kkalmajt, ___kkunslajt u ___vvintajt fiex noqgħod nedha.</w:t>
      </w:r>
    </w:p>
    <w:p w:rsidR="005C532D" w:rsidRDefault="005C532D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Kontu ___ppremjati tal-___sforzi li għamiltu u l-oħrajn kienu ___kkastigati tal-___mġiba ___rressponsabbli tagħhom.</w:t>
      </w:r>
    </w:p>
    <w:p w:rsidR="005C532D" w:rsidRDefault="005C532D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Iż-żewġt ___ħbieb kienu ___mpressjonati u ___mmeraviljati b’dak li għamilt tant li riedu jagħmluli ___ntervista ___mmedjatament.</w:t>
      </w:r>
    </w:p>
    <w:p w:rsidR="005C532D" w:rsidRDefault="005C532D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Wara li ___ntroduċa ___l-kantanti ___nternazzjonali ___nfurmana bl-attivitajiet tagħhom.</w:t>
      </w:r>
    </w:p>
    <w:p w:rsidR="005C532D" w:rsidRDefault="005C532D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Xi ___mpjegati ___mmaturi ___pprotestaw u ___lmentaw li kellhom kundizzjonijiet ħżiena u ___nsapportabbli.</w:t>
      </w:r>
    </w:p>
    <w:p w:rsidR="005C532D" w:rsidRDefault="005C532D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>Dawn il-mediċini ___mportati huma ___ndispensabbli għalina.</w:t>
      </w:r>
    </w:p>
    <w:p w:rsidR="005C532D" w:rsidRPr="00F659AA" w:rsidRDefault="005C532D" w:rsidP="00F567E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mt-MT"/>
        </w:rPr>
      </w:pPr>
      <w:r>
        <w:rPr>
          <w:rFonts w:ascii="Century Gothic" w:hAnsi="Century Gothic"/>
          <w:sz w:val="24"/>
          <w:lang w:val="mt-MT"/>
        </w:rPr>
        <w:t xml:space="preserve">Jekk ___rridu navvanzaw hemm bżonn ta’ ___mpenn sħiħ min-naħa tagħna. </w:t>
      </w:r>
    </w:p>
    <w:sectPr w:rsidR="005C532D" w:rsidRPr="00F659AA" w:rsidSect="0015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40EA"/>
    <w:multiLevelType w:val="hybridMultilevel"/>
    <w:tmpl w:val="3160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460"/>
    <w:rsid w:val="000C772F"/>
    <w:rsid w:val="00155988"/>
    <w:rsid w:val="001C1CE4"/>
    <w:rsid w:val="004F3134"/>
    <w:rsid w:val="00593460"/>
    <w:rsid w:val="005C532D"/>
    <w:rsid w:val="00656FB2"/>
    <w:rsid w:val="00A546D8"/>
    <w:rsid w:val="00D31B68"/>
    <w:rsid w:val="00F567E2"/>
    <w:rsid w:val="00F6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1283</Characters>
  <Application>Microsoft Office Word</Application>
  <DocSecurity>0</DocSecurity>
  <Lines>10</Lines>
  <Paragraphs>3</Paragraphs>
  <ScaleCrop>false</ScaleCrop>
  <Company>Deftones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2015-03-14T16:32:00Z</dcterms:created>
  <dcterms:modified xsi:type="dcterms:W3CDTF">2015-03-14T16:53:00Z</dcterms:modified>
</cp:coreProperties>
</file>